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1AB2" w:rsidRPr="00E812D2" w:rsidRDefault="00E812D2" w:rsidP="00E812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2D2">
        <w:rPr>
          <w:rFonts w:ascii="Times New Roman" w:hAnsi="Times New Roman" w:cs="Times New Roman"/>
          <w:i/>
          <w:sz w:val="24"/>
          <w:szCs w:val="24"/>
        </w:rPr>
        <w:t>Microfilm 1261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2D2">
        <w:rPr>
          <w:rFonts w:ascii="Times New Roman" w:hAnsi="Times New Roman" w:cs="Times New Roman"/>
          <w:b/>
          <w:sz w:val="28"/>
          <w:szCs w:val="28"/>
        </w:rPr>
        <w:t>WUNDERS CEMETERY RECORDS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812D2">
        <w:rPr>
          <w:rFonts w:ascii="Times New Roman" w:hAnsi="Times New Roman" w:cs="Times New Roman"/>
          <w:i/>
          <w:sz w:val="24"/>
          <w:szCs w:val="24"/>
        </w:rPr>
        <w:t>A Double space separates the content of each book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Pr="00E812D2" w:rsidRDefault="00E812D2" w:rsidP="00E81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2D2">
        <w:rPr>
          <w:rFonts w:ascii="Times New Roman" w:hAnsi="Times New Roman" w:cs="Times New Roman"/>
          <w:b/>
          <w:sz w:val="28"/>
          <w:szCs w:val="28"/>
        </w:rPr>
        <w:t>REEL 1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</w:t>
      </w:r>
      <w:proofErr w:type="gramStart"/>
      <w:r>
        <w:rPr>
          <w:rFonts w:ascii="Times New Roman" w:hAnsi="Times New Roman" w:cs="Times New Roman"/>
          <w:sz w:val="24"/>
          <w:szCs w:val="24"/>
        </w:rPr>
        <w:t>owners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#9-#1319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Alphabetical index to plot owners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December 16, 1892-October 3, 1898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22408B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Three burials in Block</w:t>
      </w:r>
      <w:bookmarkStart w:id="0" w:name="_GoBack"/>
      <w:bookmarkEnd w:id="0"/>
      <w:r w:rsidR="00E812D2">
        <w:rPr>
          <w:rFonts w:ascii="Times New Roman" w:hAnsi="Times New Roman" w:cs="Times New Roman"/>
          <w:sz w:val="24"/>
          <w:szCs w:val="24"/>
        </w:rPr>
        <w:t xml:space="preserve"> B, August 8, 1887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July 1871-December 1879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Half graves in Block C, July 1879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 (page fragments), February-July, 1873, 1874, August 1881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February 1878-December 1879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 burials, Block B, January 1871-December 1872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index, alphabetical by year, 1872-1909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Five-foot graves, name index, alphabetical by year, 1870-1888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 (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Kinder) burials, 1892-1912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burials, 1892-1912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April 22, 1914-October 20, 1929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October 1898-April 13, 1914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“transferred into new book”, April 22-September 1914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October 19, 1912-December 23, 1944 (one burial April 20, 1960)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index, alphabetical by year, 1870-1909, A-D (</w:t>
      </w:r>
      <w:r w:rsidRPr="00E812D2">
        <w:rPr>
          <w:rFonts w:ascii="Times New Roman" w:hAnsi="Times New Roman" w:cs="Times New Roman"/>
          <w:i/>
          <w:sz w:val="24"/>
          <w:szCs w:val="24"/>
        </w:rPr>
        <w:t>continued on Reel 2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Pr="00E812D2" w:rsidRDefault="00E812D2" w:rsidP="00E812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812D2">
        <w:rPr>
          <w:rFonts w:ascii="Times New Roman" w:hAnsi="Times New Roman" w:cs="Times New Roman"/>
          <w:b/>
          <w:sz w:val="28"/>
          <w:szCs w:val="28"/>
        </w:rPr>
        <w:t>REEL 2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Name index, alphabetical by year, 1870-1909, </w:t>
      </w:r>
      <w:r w:rsidR="00502694">
        <w:rPr>
          <w:rFonts w:ascii="Times New Roman" w:hAnsi="Times New Roman" w:cs="Times New Roman"/>
          <w:sz w:val="24"/>
          <w:szCs w:val="24"/>
        </w:rPr>
        <w:t xml:space="preserve">E-K </w:t>
      </w:r>
      <w:r>
        <w:rPr>
          <w:rFonts w:ascii="Times New Roman" w:hAnsi="Times New Roman" w:cs="Times New Roman"/>
          <w:sz w:val="24"/>
          <w:szCs w:val="24"/>
        </w:rPr>
        <w:t>(</w:t>
      </w:r>
      <w:r w:rsidRPr="00E812D2">
        <w:rPr>
          <w:rFonts w:ascii="Times New Roman" w:hAnsi="Times New Roman" w:cs="Times New Roman"/>
          <w:i/>
          <w:sz w:val="24"/>
          <w:szCs w:val="24"/>
        </w:rPr>
        <w:t xml:space="preserve">continued </w:t>
      </w:r>
      <w:r w:rsidR="00502694">
        <w:rPr>
          <w:rFonts w:ascii="Times New Roman" w:hAnsi="Times New Roman" w:cs="Times New Roman"/>
          <w:i/>
          <w:sz w:val="24"/>
          <w:szCs w:val="24"/>
        </w:rPr>
        <w:t>from</w:t>
      </w:r>
      <w:r w:rsidRPr="00E812D2">
        <w:rPr>
          <w:rFonts w:ascii="Times New Roman" w:hAnsi="Times New Roman" w:cs="Times New Roman"/>
          <w:i/>
          <w:sz w:val="24"/>
          <w:szCs w:val="24"/>
        </w:rPr>
        <w:t xml:space="preserve"> Reel </w:t>
      </w:r>
      <w:r w:rsidR="00502694">
        <w:rPr>
          <w:rFonts w:ascii="Times New Roman" w:hAnsi="Times New Roman" w:cs="Times New Roman"/>
          <w:i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FC5A8D" w:rsidRDefault="00FC5A8D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5A8D" w:rsidRDefault="00FC5A8D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index, infant burials, alphabetical by year: K—1881-1909, L-S—1870-1909</w:t>
      </w: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Small graves, January 1880-February 7, 1907</w:t>
      </w: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Large graves, January 1880-March 9, 1907</w:t>
      </w: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June 1880-October 18, 1889</w:t>
      </w: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Block B burials, February 1888</w:t>
      </w:r>
    </w:p>
    <w:p w:rsidR="009C7ACF" w:rsidRDefault="009C7ACF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Adult graves, October 22, 1890-May 21, 1892</w:t>
      </w:r>
    </w:p>
    <w:p w:rsidR="004C0FB1" w:rsidRDefault="004C0FB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9C7ACF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August 14, 1882-Novmber 8, 1889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graves, October 26, 1890-May 21, 1892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Plot </w:t>
      </w:r>
      <w:proofErr w:type="gramStart"/>
      <w:r>
        <w:rPr>
          <w:rFonts w:ascii="Times New Roman" w:hAnsi="Times New Roman" w:cs="Times New Roman"/>
          <w:sz w:val="24"/>
          <w:szCs w:val="24"/>
        </w:rPr>
        <w:t>owners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#51-#1319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“Single graves in Block B” – graves by plot number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Children’s graves, October-December 1868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Burials, January-February 1869, December 1870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Page fragments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“Single graves in the old ground,” by plot number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Singe graves, alphabetical index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“Block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large graves,” July 1867-November 1872</w:t>
      </w:r>
    </w:p>
    <w:p w:rsidR="004C0FB1" w:rsidRDefault="004C0FB1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Block 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large graves</w:t>
      </w:r>
      <w:r w:rsidR="00591812">
        <w:rPr>
          <w:rFonts w:ascii="Times New Roman" w:hAnsi="Times New Roman" w:cs="Times New Roman"/>
          <w:sz w:val="24"/>
          <w:szCs w:val="24"/>
        </w:rPr>
        <w:t xml:space="preserve">, burials, August 1867 (“Block A: Grosse </w:t>
      </w:r>
      <w:proofErr w:type="spellStart"/>
      <w:r w:rsidR="00591812">
        <w:rPr>
          <w:rFonts w:ascii="Times New Roman" w:hAnsi="Times New Roman" w:cs="Times New Roman"/>
          <w:sz w:val="24"/>
          <w:szCs w:val="24"/>
        </w:rPr>
        <w:t>Graeber</w:t>
      </w:r>
      <w:proofErr w:type="spellEnd"/>
      <w:r w:rsidR="0059181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91812">
        <w:rPr>
          <w:rFonts w:ascii="Times New Roman" w:hAnsi="Times New Roman" w:cs="Times New Roman"/>
          <w:sz w:val="24"/>
          <w:szCs w:val="24"/>
        </w:rPr>
        <w:t>begraben</w:t>
      </w:r>
      <w:proofErr w:type="spellEnd"/>
      <w:r w:rsidR="00591812">
        <w:rPr>
          <w:rFonts w:ascii="Times New Roman" w:hAnsi="Times New Roman" w:cs="Times New Roman"/>
          <w:sz w:val="24"/>
          <w:szCs w:val="24"/>
        </w:rPr>
        <w:t xml:space="preserve"> in August 1867”)</w:t>
      </w: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of church plots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Verzeichnis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der </w:t>
      </w:r>
      <w:proofErr w:type="spellStart"/>
      <w:r>
        <w:rPr>
          <w:rFonts w:ascii="Times New Roman" w:hAnsi="Times New Roman" w:cs="Times New Roman"/>
          <w:sz w:val="24"/>
          <w:szCs w:val="24"/>
        </w:rPr>
        <w:t>Kirchhof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Lotten</w:t>
      </w:r>
      <w:proofErr w:type="spellEnd"/>
      <w:r>
        <w:rPr>
          <w:rFonts w:ascii="Times New Roman" w:hAnsi="Times New Roman" w:cs="Times New Roman"/>
          <w:sz w:val="24"/>
          <w:szCs w:val="24"/>
        </w:rPr>
        <w:t>”), alphabetical index</w:t>
      </w: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Infant burials (“</w:t>
      </w:r>
      <w:proofErr w:type="spellStart"/>
      <w:r>
        <w:rPr>
          <w:rFonts w:ascii="Times New Roman" w:hAnsi="Times New Roman" w:cs="Times New Roman"/>
          <w:sz w:val="24"/>
          <w:szCs w:val="24"/>
        </w:rPr>
        <w:t>Kleine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Kinder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Graeber</w:t>
      </w:r>
      <w:proofErr w:type="spellEnd"/>
      <w:r>
        <w:rPr>
          <w:rFonts w:ascii="Times New Roman" w:hAnsi="Times New Roman" w:cs="Times New Roman"/>
          <w:sz w:val="24"/>
          <w:szCs w:val="24"/>
        </w:rPr>
        <w:t>”), November 1877-May 1882</w:t>
      </w: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91812" w:rsidRDefault="0059181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Adult burials (“Grosse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Graeber</w:t>
      </w:r>
      <w:proofErr w:type="spellEnd"/>
      <w:r>
        <w:rPr>
          <w:rFonts w:ascii="Times New Roman" w:hAnsi="Times New Roman" w:cs="Times New Roman"/>
          <w:sz w:val="24"/>
          <w:szCs w:val="24"/>
        </w:rPr>
        <w:t>”), September 1873-1878</w:t>
      </w: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812D2" w:rsidRPr="00E812D2" w:rsidRDefault="00E812D2" w:rsidP="00E812D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812D2" w:rsidRPr="00E812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2D2"/>
    <w:rsid w:val="00161AB2"/>
    <w:rsid w:val="0022408B"/>
    <w:rsid w:val="004C0FB1"/>
    <w:rsid w:val="00502694"/>
    <w:rsid w:val="00591812"/>
    <w:rsid w:val="009C7ACF"/>
    <w:rsid w:val="00E812D2"/>
    <w:rsid w:val="00FC5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5F2427-A742-4184-8AD1-23DC08BC6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240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40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</cp:lastModifiedBy>
  <cp:revision>5</cp:revision>
  <cp:lastPrinted>2013-10-08T16:32:00Z</cp:lastPrinted>
  <dcterms:created xsi:type="dcterms:W3CDTF">2013-10-08T16:06:00Z</dcterms:created>
  <dcterms:modified xsi:type="dcterms:W3CDTF">2013-10-08T16:32:00Z</dcterms:modified>
</cp:coreProperties>
</file>